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7FAF298C" w14:textId="77777777" w:rsidTr="00ED5F48">
        <w:tc>
          <w:tcPr>
            <w:tcW w:w="2500" w:type="pct"/>
            <w:vAlign w:val="center"/>
          </w:tcPr>
          <w:p w14:paraId="0B71B109" w14:textId="621BFD11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520DF84B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ED5F48" w:rsidRPr="00F1140A" w14:paraId="4B2EB927" w14:textId="77777777" w:rsidTr="00152751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EE8E7" w14:textId="698343E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9ADB4" w14:textId="304FD08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98650" w14:textId="0FEF6AB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2A68C" w14:textId="12ECD2F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C0986" w14:textId="14DCA77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61B6ECE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73367B0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A54C37E" w14:textId="77777777" w:rsidTr="00152751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1EA01" w14:textId="738392E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4FB043A" w14:textId="54BDB7F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CDDF311" w14:textId="73BE9FB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C2D6C1" w14:textId="0F3B083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2B55C17" w14:textId="026AC8B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29ABE1D" w14:textId="3835425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7C3D9E" w14:textId="3487A6F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воскресенье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EB2B2FA" w14:textId="77777777" w:rsidTr="00152751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1C96E5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4FFCE3B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719D2F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2D1996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0D8B3B2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2E2EC1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04831BA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002DD0F" w14:textId="77777777" w:rsidTr="00152751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3CA454D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523DCB0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3D24441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7F0F7E1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1577004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313B10C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2E08D2A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68BAFAE" w14:textId="77777777" w:rsidTr="00152751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7817B04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16FE56A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0D36A4C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4B0213C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78833B9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321537B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2576D13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73EBF0" w14:textId="77777777" w:rsidTr="00152751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73FDAF6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59832B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60EF926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788775B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63241B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146CA5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286AA9D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3BE865F" w14:textId="77777777" w:rsidTr="00152751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24EF5E7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331968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52751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