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E679A77" w14:textId="77777777" w:rsidTr="00ED5F48">
        <w:tc>
          <w:tcPr>
            <w:tcW w:w="2500" w:type="pct"/>
            <w:vAlign w:val="center"/>
          </w:tcPr>
          <w:p w14:paraId="1ADD435E" w14:textId="31E1AC35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MAIO</w:t>
            </w:r>
          </w:p>
        </w:tc>
        <w:tc>
          <w:tcPr>
            <w:tcW w:w="2500" w:type="pct"/>
            <w:vAlign w:val="center"/>
          </w:tcPr>
          <w:p w14:paraId="356E2AAA" w14:textId="7D1A2135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232816E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73D927" w14:textId="6814217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5E7C4A" w14:textId="10A98B0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31BE5" w14:textId="305151E6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E1E115" w14:textId="6567DD5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4A1A5" w14:textId="05506ED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A0790" w14:textId="55652475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410A3D" w14:textId="796D7706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6F5FFAB0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69C2670" w14:textId="7393ED5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F7B697C" w14:textId="50701F3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8A88DF" w14:textId="7B62FA8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B1B025" w14:textId="495ACF3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BF732E" w14:textId="746FCE6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BB26961" w14:textId="050CAD5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6817485" w14:textId="101DC47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понедельник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43A7E9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21331D" w14:textId="3FFF8EC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B2BF12" w14:textId="191BA46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58DFB7" w14:textId="241486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B68F1" w14:textId="77A7B3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45A9F5" w14:textId="48DA22C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9615FD" w14:textId="52A2B61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2D659A8" w14:textId="2AE7A97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5CD501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3162FCE" w14:textId="714E1D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534D557" w14:textId="6FC8882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E94CD6" w14:textId="260F7B8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358C9A" w14:textId="1E879E7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5FC823" w14:textId="57289C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8DB889" w14:textId="70BC23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ED4719" w14:textId="55D39AA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967DB6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8568AD" w14:textId="214D76F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0DA026" w14:textId="1C5D5E9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C5897B" w14:textId="13D83B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37E596" w14:textId="74C6C50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6F8449" w14:textId="540AF6F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F32A15C" w14:textId="1A4E617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4653324" w14:textId="47F9C96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B25253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05994ED" w14:textId="537779E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B32801" w14:textId="0D31446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129B62" w14:textId="2900894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7DFE374" w14:textId="0ACE7C2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25C5B5" w14:textId="0F5808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1EB887" w14:textId="2354510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499CB9D" w14:textId="640EC2B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832F5D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B10BCDE" w14:textId="496DAF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C2A51FD" w14:textId="3A8D2D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98195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122FC5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BF85B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7A702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A2DC03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470D9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